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64" w:rsidRPr="00EB3980" w:rsidRDefault="000A2EF9" w:rsidP="00465A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-482600</wp:posOffset>
            </wp:positionV>
            <wp:extent cx="1144905" cy="1146810"/>
            <wp:effectExtent l="0" t="0" r="0" b="0"/>
            <wp:wrapSquare wrapText="bothSides"/>
            <wp:docPr id="3" name="Imagem 0" descr="brazao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zaobras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-459105</wp:posOffset>
            </wp:positionV>
            <wp:extent cx="624205" cy="794385"/>
            <wp:effectExtent l="0" t="0" r="4445" b="5715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-434340</wp:posOffset>
            </wp:positionV>
            <wp:extent cx="638810" cy="381000"/>
            <wp:effectExtent l="19050" t="19050" r="27940" b="19050"/>
            <wp:wrapThrough wrapText="bothSides">
              <wp:wrapPolygon edited="0">
                <wp:start x="-644" y="-1080"/>
                <wp:lineTo x="-644" y="21600"/>
                <wp:lineTo x="21901" y="21600"/>
                <wp:lineTo x="21901" y="-1080"/>
                <wp:lineTo x="-644" y="-1080"/>
              </wp:wrapPolygon>
            </wp:wrapThrough>
            <wp:docPr id="4" name="Imagem 2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A64" w:rsidRPr="00EB3980" w:rsidRDefault="00465A64" w:rsidP="00465A64">
      <w:pPr>
        <w:spacing w:line="360" w:lineRule="auto"/>
        <w:jc w:val="center"/>
        <w:rPr>
          <w:rFonts w:ascii="Calibri" w:hAnsi="Calibri" w:cs="Calibri"/>
        </w:rPr>
      </w:pPr>
    </w:p>
    <w:p w:rsidR="00465A64" w:rsidRPr="00EB3980" w:rsidRDefault="00465A64" w:rsidP="00465A64">
      <w:pPr>
        <w:spacing w:line="360" w:lineRule="auto"/>
        <w:jc w:val="center"/>
        <w:rPr>
          <w:rFonts w:ascii="Calibri" w:hAnsi="Calibri" w:cs="Calibri"/>
        </w:rPr>
      </w:pPr>
    </w:p>
    <w:p w:rsidR="00465A64" w:rsidRPr="00EB3980" w:rsidRDefault="00465A64" w:rsidP="00465A64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UNIVERSIDADE FEDERAL DE GOIÁS</w:t>
      </w:r>
    </w:p>
    <w:p w:rsidR="00465A64" w:rsidRPr="00EB3980" w:rsidRDefault="00465A64" w:rsidP="00465A64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INSTITUTO DE CIÊNCIAS BIOLÓGICAS</w:t>
      </w:r>
    </w:p>
    <w:p w:rsidR="00465A64" w:rsidRPr="00EB3980" w:rsidRDefault="00465A64" w:rsidP="00465A64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 xml:space="preserve">PROGRAMA DE PÓS-GRADUAÇÃO EM </w:t>
      </w:r>
    </w:p>
    <w:p w:rsidR="00465A64" w:rsidRPr="00EB3980" w:rsidRDefault="00465A64" w:rsidP="00465A64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GENÉTICA E BIOLOGIA MOLECULAR</w:t>
      </w:r>
    </w:p>
    <w:p w:rsidR="00465A64" w:rsidRPr="00EB3980" w:rsidRDefault="00465A64" w:rsidP="00465A64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465A64" w:rsidRDefault="00465A64" w:rsidP="00465A64">
      <w:pPr>
        <w:spacing w:line="360" w:lineRule="auto"/>
        <w:jc w:val="center"/>
        <w:rPr>
          <w:rFonts w:ascii="Calibri" w:hAnsi="Calibri" w:cs="Calibri"/>
          <w:b/>
        </w:rPr>
      </w:pPr>
      <w:r w:rsidRPr="00EB3980">
        <w:rPr>
          <w:rFonts w:ascii="Calibri" w:hAnsi="Calibri" w:cs="Calibri"/>
          <w:b/>
        </w:rPr>
        <w:t xml:space="preserve">RESOLUÇÃO PGBM </w:t>
      </w:r>
      <w:proofErr w:type="gramStart"/>
      <w:r w:rsidRPr="00EB3980">
        <w:rPr>
          <w:rFonts w:ascii="Calibri" w:hAnsi="Calibri" w:cs="Calibri"/>
          <w:b/>
        </w:rPr>
        <w:t>N</w:t>
      </w:r>
      <w:r w:rsidRPr="00EB3980">
        <w:rPr>
          <w:rFonts w:ascii="Calibri" w:hAnsi="Calibri" w:cs="Calibri"/>
          <w:b/>
          <w:vertAlign w:val="superscript"/>
        </w:rPr>
        <w:t>o</w:t>
      </w:r>
      <w:r w:rsidRPr="00EB3980">
        <w:rPr>
          <w:rFonts w:ascii="Calibri" w:hAnsi="Calibri" w:cs="Calibri"/>
          <w:b/>
        </w:rPr>
        <w:t xml:space="preserve"> </w:t>
      </w:r>
      <w:r w:rsidR="0075030B">
        <w:rPr>
          <w:rFonts w:ascii="Calibri" w:hAnsi="Calibri" w:cs="Calibri"/>
          <w:b/>
        </w:rPr>
        <w:t>10</w:t>
      </w:r>
      <w:proofErr w:type="gramEnd"/>
    </w:p>
    <w:p w:rsidR="00465A64" w:rsidRPr="00F44A82" w:rsidRDefault="00465A64" w:rsidP="00465A6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0504E" w:rsidRPr="00F44A82" w:rsidRDefault="0040504E" w:rsidP="0040504E">
      <w:pPr>
        <w:pStyle w:val="PargrafodaLista"/>
        <w:spacing w:line="360" w:lineRule="auto"/>
        <w:ind w:left="4395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 xml:space="preserve">Altera a Resolução Nº 08 que estabelece critérios para elaboração de projeto pesquisa, redação e defesa do trabalho final no </w:t>
      </w:r>
      <w:r w:rsidRPr="00F44A82">
        <w:rPr>
          <w:rFonts w:asciiTheme="minorHAnsi" w:hAnsiTheme="minorHAnsi" w:cstheme="minorHAnsi"/>
          <w:b/>
        </w:rPr>
        <w:t>Programa de Pós-Graduação em Genética e Biologia Molecular (PGBM)</w:t>
      </w:r>
      <w:r w:rsidRPr="00F44A82">
        <w:rPr>
          <w:rFonts w:asciiTheme="minorHAnsi" w:hAnsiTheme="minorHAnsi" w:cstheme="minorHAnsi"/>
        </w:rPr>
        <w:t>.</w:t>
      </w:r>
    </w:p>
    <w:p w:rsidR="00D34D35" w:rsidRDefault="00D34D35" w:rsidP="00D34D35">
      <w:pPr>
        <w:pStyle w:val="PargrafodaLista"/>
        <w:spacing w:line="360" w:lineRule="auto"/>
        <w:ind w:left="0"/>
        <w:jc w:val="both"/>
        <w:rPr>
          <w:rFonts w:ascii="Calibri" w:hAnsi="Calibri" w:cs="Calibri"/>
          <w:b/>
          <w:color w:val="000000"/>
        </w:rPr>
      </w:pPr>
    </w:p>
    <w:p w:rsidR="00D34D35" w:rsidRPr="00BF08E4" w:rsidRDefault="00D34D35" w:rsidP="00D34D35">
      <w:pPr>
        <w:pStyle w:val="PargrafodaLista"/>
        <w:spacing w:line="360" w:lineRule="auto"/>
        <w:ind w:left="0"/>
        <w:jc w:val="both"/>
        <w:rPr>
          <w:rFonts w:ascii="Calibri" w:hAnsi="Calibri" w:cs="Calibri"/>
          <w:color w:val="000000"/>
        </w:rPr>
      </w:pPr>
      <w:r w:rsidRPr="00BF08E4">
        <w:rPr>
          <w:rFonts w:ascii="Calibri" w:hAnsi="Calibri" w:cs="Calibri"/>
          <w:b/>
          <w:color w:val="000000"/>
        </w:rPr>
        <w:t>A COORDENADORIA DO PROGRAMA DE PÓS-GRADUAÇÃO EM GENÉTICA E BIOLOGIA MOLECULAR (CAPGBM) DO INSTITUTO DE CIÊNCIAS BIOLÓGICAS DA UNIVERSIDADE FEDERAL DE GOIÁS</w:t>
      </w:r>
      <w:r w:rsidRPr="00BF08E4">
        <w:rPr>
          <w:rFonts w:ascii="Calibri" w:hAnsi="Calibri" w:cs="Calibri"/>
          <w:color w:val="000000"/>
        </w:rPr>
        <w:t xml:space="preserve">, reunida em </w:t>
      </w:r>
      <w:r>
        <w:rPr>
          <w:rFonts w:ascii="Calibri" w:hAnsi="Calibri" w:cs="Calibri"/>
          <w:color w:val="000000"/>
        </w:rPr>
        <w:t>26</w:t>
      </w:r>
      <w:r w:rsidRPr="00BF08E4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>Junho</w:t>
      </w:r>
      <w:r w:rsidRPr="00BF08E4">
        <w:rPr>
          <w:rFonts w:ascii="Calibri" w:hAnsi="Calibri" w:cs="Calibri"/>
          <w:color w:val="000000"/>
        </w:rPr>
        <w:t xml:space="preserve"> de 201</w:t>
      </w:r>
      <w:r>
        <w:rPr>
          <w:rFonts w:ascii="Calibri" w:hAnsi="Calibri" w:cs="Calibri"/>
          <w:color w:val="000000"/>
        </w:rPr>
        <w:t>3</w:t>
      </w:r>
      <w:r w:rsidRPr="00BF08E4">
        <w:rPr>
          <w:rFonts w:ascii="Calibri" w:hAnsi="Calibri" w:cs="Calibri"/>
          <w:color w:val="000000"/>
        </w:rPr>
        <w:t xml:space="preserve">, aprovou normas referentes à </w:t>
      </w:r>
      <w:r w:rsidRPr="00F44A82">
        <w:rPr>
          <w:rFonts w:asciiTheme="minorHAnsi" w:hAnsiTheme="minorHAnsi" w:cstheme="minorHAnsi"/>
        </w:rPr>
        <w:t>elaboração de projeto pesquisa, redação e defesa do trabalho final</w:t>
      </w:r>
      <w:proofErr w:type="gramStart"/>
      <w:r w:rsidRPr="00F44A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gramEnd"/>
      <w:r w:rsidRPr="00BF08E4">
        <w:rPr>
          <w:rFonts w:ascii="Calibri" w:hAnsi="Calibri" w:cs="Calibri"/>
          <w:color w:val="000000"/>
        </w:rPr>
        <w:t xml:space="preserve">do </w:t>
      </w:r>
      <w:r w:rsidRPr="00BF08E4">
        <w:rPr>
          <w:rFonts w:ascii="Calibri" w:hAnsi="Calibri" w:cs="Calibri"/>
          <w:b/>
          <w:color w:val="000000"/>
        </w:rPr>
        <w:t>Programa de Pós-Graduação em Genética e Biologia Molecular (PGBM)</w:t>
      </w:r>
      <w:r w:rsidRPr="00BF08E4">
        <w:rPr>
          <w:rFonts w:ascii="Calibri" w:hAnsi="Calibri" w:cs="Calibri"/>
          <w:color w:val="000000"/>
        </w:rPr>
        <w:t>. Os seguintes critérios deverão ser utilizados a partir desta data:</w:t>
      </w:r>
    </w:p>
    <w:p w:rsidR="0040504E" w:rsidRDefault="0040504E" w:rsidP="004569C0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D34D35" w:rsidRPr="00F44A82" w:rsidRDefault="00D34D35" w:rsidP="004569C0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705E53" w:rsidRPr="007F63C4" w:rsidRDefault="00705E53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7F63C4">
        <w:rPr>
          <w:rFonts w:asciiTheme="minorHAnsi" w:hAnsiTheme="minorHAnsi" w:cstheme="minorHAnsi"/>
          <w:b/>
          <w:bCs/>
          <w:color w:val="000000"/>
        </w:rPr>
        <w:t>Art. 1º.</w:t>
      </w:r>
      <w:r w:rsidRPr="007F63C4">
        <w:rPr>
          <w:rFonts w:asciiTheme="minorHAnsi" w:hAnsiTheme="minorHAnsi" w:cstheme="minorHAnsi"/>
          <w:b/>
          <w:color w:val="000000"/>
        </w:rPr>
        <w:t xml:space="preserve"> </w:t>
      </w:r>
      <w:r w:rsidRPr="007F63C4">
        <w:rPr>
          <w:rFonts w:asciiTheme="minorHAnsi" w:hAnsiTheme="minorHAnsi" w:cstheme="minorHAnsi"/>
          <w:b/>
          <w:lang w:eastAsia="en-US"/>
        </w:rPr>
        <w:t xml:space="preserve">Para obtenção do título de Mestre ou de Doutor será exigida a elaboração do projeto </w:t>
      </w:r>
      <w:r w:rsidRPr="007F63C4">
        <w:rPr>
          <w:rFonts w:asciiTheme="minorHAnsi" w:hAnsiTheme="minorHAnsi" w:cstheme="minorHAnsi"/>
          <w:b/>
          <w:color w:val="000000"/>
          <w:lang w:eastAsia="en-US"/>
        </w:rPr>
        <w:t xml:space="preserve">de pesquisa e o trabalho final (dissertação ou tese), os quais deverão estar de acordo com as Normas </w:t>
      </w:r>
      <w:r w:rsidR="000D4B96" w:rsidRPr="007F63C4">
        <w:rPr>
          <w:rFonts w:asciiTheme="minorHAnsi" w:hAnsiTheme="minorHAnsi" w:cstheme="minorHAnsi"/>
          <w:b/>
          <w:color w:val="000000"/>
          <w:lang w:eastAsia="en-US"/>
        </w:rPr>
        <w:t xml:space="preserve">Editoriais </w:t>
      </w:r>
      <w:r w:rsidRPr="007F63C4">
        <w:rPr>
          <w:rFonts w:asciiTheme="minorHAnsi" w:hAnsiTheme="minorHAnsi" w:cstheme="minorHAnsi"/>
          <w:b/>
          <w:color w:val="000000"/>
          <w:lang w:eastAsia="en-US"/>
        </w:rPr>
        <w:t>para Elaboração de Projetos, Teses e Dissertações do Programa de Pós-Graduação em Genética e Biologia Molecular da Universidade Federal de Goiás</w:t>
      </w:r>
      <w:r w:rsidR="00F8663D" w:rsidRPr="007F63C4">
        <w:rPr>
          <w:rFonts w:asciiTheme="minorHAnsi" w:hAnsiTheme="minorHAnsi" w:cstheme="minorHAnsi"/>
          <w:b/>
          <w:color w:val="000000"/>
          <w:lang w:eastAsia="en-US"/>
        </w:rPr>
        <w:t>, disponíveis no sítio do programa</w:t>
      </w:r>
      <w:r w:rsidRPr="007F63C4">
        <w:rPr>
          <w:rFonts w:asciiTheme="minorHAnsi" w:hAnsiTheme="minorHAnsi" w:cstheme="minorHAnsi"/>
          <w:b/>
          <w:color w:val="000000"/>
          <w:lang w:eastAsia="en-US"/>
        </w:rPr>
        <w:t>.</w:t>
      </w:r>
    </w:p>
    <w:p w:rsidR="00705E53" w:rsidRPr="007F63C4" w:rsidRDefault="00705E53" w:rsidP="004569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C4FB1" w:rsidRPr="007F63C4" w:rsidRDefault="007C4FB1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F63C4">
        <w:rPr>
          <w:rFonts w:asciiTheme="minorHAnsi" w:hAnsiTheme="minorHAnsi" w:cstheme="minorHAnsi"/>
          <w:b/>
          <w:bCs/>
        </w:rPr>
        <w:lastRenderedPageBreak/>
        <w:t>Art. 2º.</w:t>
      </w:r>
      <w:r w:rsidRPr="007F63C4">
        <w:rPr>
          <w:rFonts w:asciiTheme="minorHAnsi" w:hAnsiTheme="minorHAnsi" w:cstheme="minorHAnsi"/>
          <w:b/>
        </w:rPr>
        <w:t xml:space="preserve"> </w:t>
      </w:r>
      <w:r w:rsidRPr="007F63C4">
        <w:rPr>
          <w:rFonts w:asciiTheme="minorHAnsi" w:hAnsiTheme="minorHAnsi" w:cstheme="minorHAnsi"/>
          <w:b/>
          <w:lang w:eastAsia="en-US"/>
        </w:rPr>
        <w:t xml:space="preserve">A elaboração dos Projetos de dissertação de mestrado e tese de doutorado deverá seguir as especificações abaixo: 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Sumário;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Resumo;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Introdução (qualificação do principal problema a ser abordado);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Objetivos;</w:t>
      </w:r>
    </w:p>
    <w:p w:rsidR="00A70267" w:rsidRPr="004569C0" w:rsidRDefault="00A70267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Metas;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M</w:t>
      </w:r>
      <w:r w:rsidR="00A70267" w:rsidRPr="004569C0">
        <w:rPr>
          <w:rFonts w:asciiTheme="minorHAnsi" w:hAnsiTheme="minorHAnsi" w:cstheme="minorHAnsi"/>
        </w:rPr>
        <w:t>etodologia a ser empregada</w:t>
      </w:r>
      <w:r w:rsidRPr="004569C0">
        <w:rPr>
          <w:rFonts w:asciiTheme="minorHAnsi" w:hAnsiTheme="minorHAnsi" w:cstheme="minorHAnsi"/>
        </w:rPr>
        <w:t>;</w:t>
      </w:r>
    </w:p>
    <w:p w:rsidR="00517DCF" w:rsidRPr="004569C0" w:rsidRDefault="00517DCF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Orçamento detalhado;</w:t>
      </w:r>
    </w:p>
    <w:p w:rsidR="007C4FB1" w:rsidRPr="004569C0" w:rsidRDefault="00517DCF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Cronograma de atividades</w:t>
      </w:r>
      <w:r w:rsidR="007C4FB1" w:rsidRPr="004569C0">
        <w:rPr>
          <w:rFonts w:asciiTheme="minorHAnsi" w:hAnsiTheme="minorHAnsi" w:cstheme="minorHAnsi"/>
        </w:rPr>
        <w:t>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Referências bibliográficas;</w:t>
      </w:r>
    </w:p>
    <w:p w:rsidR="007C4FB1" w:rsidRPr="004569C0" w:rsidRDefault="007C4FB1" w:rsidP="004569C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Anexos/Apêndices (opcionais).</w:t>
      </w:r>
    </w:p>
    <w:p w:rsidR="00705E53" w:rsidRDefault="00705E53" w:rsidP="004569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D34D35" w:rsidRPr="004569C0" w:rsidRDefault="00D34D35" w:rsidP="004569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705E53" w:rsidRPr="00F44A82" w:rsidRDefault="00705E53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F44A82">
        <w:rPr>
          <w:rFonts w:asciiTheme="minorHAnsi" w:hAnsiTheme="minorHAnsi" w:cstheme="minorHAnsi"/>
          <w:b/>
          <w:bCs/>
        </w:rPr>
        <w:t xml:space="preserve">Art. </w:t>
      </w:r>
      <w:r w:rsidR="000D4B96" w:rsidRPr="00F44A82">
        <w:rPr>
          <w:rFonts w:asciiTheme="minorHAnsi" w:hAnsiTheme="minorHAnsi" w:cstheme="minorHAnsi"/>
          <w:b/>
          <w:bCs/>
        </w:rPr>
        <w:t>3</w:t>
      </w:r>
      <w:r w:rsidRPr="00F44A82">
        <w:rPr>
          <w:rFonts w:asciiTheme="minorHAnsi" w:hAnsiTheme="minorHAnsi" w:cstheme="minorHAnsi"/>
          <w:b/>
          <w:bCs/>
        </w:rPr>
        <w:t>º.</w:t>
      </w:r>
      <w:r w:rsidRPr="00F44A82">
        <w:rPr>
          <w:rFonts w:asciiTheme="minorHAnsi" w:hAnsiTheme="minorHAnsi" w:cstheme="minorHAnsi"/>
          <w:b/>
        </w:rPr>
        <w:t xml:space="preserve"> </w:t>
      </w:r>
      <w:r w:rsidRPr="00F44A82">
        <w:rPr>
          <w:rFonts w:asciiTheme="minorHAnsi" w:hAnsiTheme="minorHAnsi" w:cstheme="minorHAnsi"/>
          <w:b/>
          <w:lang w:eastAsia="en-US"/>
        </w:rPr>
        <w:t>A elaboração d</w:t>
      </w:r>
      <w:r w:rsidR="00CD22A0" w:rsidRPr="00F44A82">
        <w:rPr>
          <w:rFonts w:asciiTheme="minorHAnsi" w:hAnsiTheme="minorHAnsi" w:cstheme="minorHAnsi"/>
          <w:b/>
          <w:lang w:eastAsia="en-US"/>
        </w:rPr>
        <w:t>o trabalho final de curso (</w:t>
      </w:r>
      <w:r w:rsidRPr="00F44A82">
        <w:rPr>
          <w:rFonts w:asciiTheme="minorHAnsi" w:hAnsiTheme="minorHAnsi" w:cstheme="minorHAnsi"/>
          <w:b/>
          <w:lang w:eastAsia="en-US"/>
        </w:rPr>
        <w:t>dissertação de Mestrado e tese de Doutorado</w:t>
      </w:r>
      <w:r w:rsidR="00CD22A0" w:rsidRPr="00F44A82">
        <w:rPr>
          <w:rFonts w:asciiTheme="minorHAnsi" w:hAnsiTheme="minorHAnsi" w:cstheme="minorHAnsi"/>
          <w:b/>
          <w:lang w:eastAsia="en-US"/>
        </w:rPr>
        <w:t>)</w:t>
      </w:r>
      <w:r w:rsidRPr="00F44A82">
        <w:rPr>
          <w:rFonts w:asciiTheme="minorHAnsi" w:hAnsiTheme="minorHAnsi" w:cstheme="minorHAnsi"/>
          <w:b/>
          <w:lang w:eastAsia="en-US"/>
        </w:rPr>
        <w:t xml:space="preserve"> poderá seguir a modalidade clássica ou no formato de publicação, segundo as especificações a seguir: </w:t>
      </w:r>
    </w:p>
    <w:p w:rsidR="004569C0" w:rsidRDefault="004569C0" w:rsidP="004569C0">
      <w:pPr>
        <w:autoSpaceDE w:val="0"/>
        <w:autoSpaceDN w:val="0"/>
        <w:adjustRightInd w:val="0"/>
        <w:spacing w:line="360" w:lineRule="auto"/>
        <w:ind w:left="1276" w:hanging="1"/>
        <w:jc w:val="both"/>
        <w:rPr>
          <w:rFonts w:asciiTheme="minorHAnsi" w:hAnsiTheme="minorHAnsi" w:cstheme="minorHAnsi"/>
          <w:b/>
        </w:rPr>
      </w:pPr>
    </w:p>
    <w:p w:rsidR="00705E53" w:rsidRPr="00F44A82" w:rsidRDefault="00705E53" w:rsidP="005E2A2D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§ 1º. Na opção clássica, a dissertação/tese deve incluir:</w:t>
      </w:r>
    </w:p>
    <w:p w:rsidR="00705E53" w:rsidRPr="00F44A82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Sumário do conteúdo;</w:t>
      </w:r>
    </w:p>
    <w:p w:rsidR="00705E53" w:rsidRPr="00F44A82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Resumo em português e em inglês;</w:t>
      </w:r>
    </w:p>
    <w:p w:rsidR="003B51A6" w:rsidRPr="00F44A82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Introdução</w:t>
      </w:r>
      <w:r w:rsidR="003B51A6" w:rsidRPr="00F44A82">
        <w:rPr>
          <w:rFonts w:asciiTheme="minorHAnsi" w:hAnsiTheme="minorHAnsi" w:cstheme="minorHAnsi"/>
        </w:rPr>
        <w:t>;</w:t>
      </w:r>
    </w:p>
    <w:p w:rsidR="001B546A" w:rsidRPr="00F44A82" w:rsidRDefault="001B546A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Revisão da literatura (Opcional);</w:t>
      </w:r>
    </w:p>
    <w:p w:rsidR="003B51A6" w:rsidRPr="00F44A82" w:rsidRDefault="003B51A6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Justificativa (Opcional);</w:t>
      </w:r>
    </w:p>
    <w:p w:rsidR="00705E53" w:rsidRPr="00F44A82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F44A82">
        <w:rPr>
          <w:rFonts w:asciiTheme="minorHAnsi" w:hAnsiTheme="minorHAnsi" w:cstheme="minorHAnsi"/>
        </w:rPr>
        <w:t>Objetivos;</w:t>
      </w:r>
    </w:p>
    <w:p w:rsidR="00705E53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Material e métodos;</w:t>
      </w:r>
    </w:p>
    <w:p w:rsidR="00705E53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Resultados</w:t>
      </w:r>
      <w:r w:rsidR="001B546A" w:rsidRPr="004569C0">
        <w:rPr>
          <w:rFonts w:asciiTheme="minorHAnsi" w:hAnsiTheme="minorHAnsi" w:cstheme="minorHAnsi"/>
        </w:rPr>
        <w:t>*</w:t>
      </w:r>
      <w:r w:rsidRPr="004569C0">
        <w:rPr>
          <w:rFonts w:asciiTheme="minorHAnsi" w:hAnsiTheme="minorHAnsi" w:cstheme="minorHAnsi"/>
        </w:rPr>
        <w:t>: descrição dos principais resultados e apresentação de tabelas/figuras;</w:t>
      </w:r>
    </w:p>
    <w:p w:rsidR="001B546A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Discussão dos resultados</w:t>
      </w:r>
      <w:r w:rsidR="001B546A" w:rsidRPr="004569C0">
        <w:rPr>
          <w:rFonts w:asciiTheme="minorHAnsi" w:hAnsiTheme="minorHAnsi" w:cstheme="minorHAnsi"/>
        </w:rPr>
        <w:t>*</w:t>
      </w:r>
      <w:r w:rsidRPr="004569C0">
        <w:rPr>
          <w:rFonts w:asciiTheme="minorHAnsi" w:hAnsiTheme="minorHAnsi" w:cstheme="minorHAnsi"/>
        </w:rPr>
        <w:t>;</w:t>
      </w:r>
    </w:p>
    <w:p w:rsidR="00705E53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lastRenderedPageBreak/>
        <w:t>Conclusões/recomendações finais;</w:t>
      </w:r>
    </w:p>
    <w:p w:rsidR="00705E53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Referências bibliográficas;</w:t>
      </w:r>
    </w:p>
    <w:p w:rsidR="00705E53" w:rsidRPr="004569C0" w:rsidRDefault="00705E53" w:rsidP="00F44A8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 xml:space="preserve">Anexos/Apêndices </w:t>
      </w:r>
      <w:r w:rsidR="003B51A6" w:rsidRPr="004569C0">
        <w:rPr>
          <w:rFonts w:asciiTheme="minorHAnsi" w:hAnsiTheme="minorHAnsi" w:cstheme="minorHAnsi"/>
        </w:rPr>
        <w:t>(</w:t>
      </w:r>
      <w:r w:rsidRPr="004569C0">
        <w:rPr>
          <w:rFonts w:asciiTheme="minorHAnsi" w:hAnsiTheme="minorHAnsi" w:cstheme="minorHAnsi"/>
        </w:rPr>
        <w:t>opcionais</w:t>
      </w:r>
      <w:r w:rsidR="003B51A6" w:rsidRPr="004569C0">
        <w:rPr>
          <w:rFonts w:asciiTheme="minorHAnsi" w:hAnsiTheme="minorHAnsi" w:cstheme="minorHAnsi"/>
        </w:rPr>
        <w:t>)</w:t>
      </w:r>
      <w:r w:rsidRPr="004569C0">
        <w:rPr>
          <w:rFonts w:asciiTheme="minorHAnsi" w:hAnsiTheme="minorHAnsi" w:cstheme="minorHAnsi"/>
        </w:rPr>
        <w:t>.</w:t>
      </w:r>
    </w:p>
    <w:p w:rsidR="00705E53" w:rsidRPr="004569C0" w:rsidRDefault="001B546A" w:rsidP="004569C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* É permitida a apresentação de resultados e discussão em um único tópico.</w:t>
      </w:r>
    </w:p>
    <w:p w:rsidR="001B546A" w:rsidRPr="004569C0" w:rsidRDefault="001B546A" w:rsidP="004569C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1B546A" w:rsidRPr="004569C0" w:rsidRDefault="001B546A" w:rsidP="004569C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705E53" w:rsidRPr="004569C0" w:rsidRDefault="00705E53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  <w:b/>
        </w:rPr>
        <w:t>§ 2º.</w:t>
      </w:r>
      <w:r w:rsidRPr="004569C0">
        <w:rPr>
          <w:rFonts w:asciiTheme="minorHAnsi" w:hAnsiTheme="minorHAnsi" w:cstheme="minorHAnsi"/>
          <w:b/>
          <w:bCs/>
        </w:rPr>
        <w:t xml:space="preserve"> </w:t>
      </w:r>
      <w:r w:rsidRPr="004569C0">
        <w:rPr>
          <w:rFonts w:asciiTheme="minorHAnsi" w:hAnsiTheme="minorHAnsi" w:cstheme="minorHAnsi"/>
        </w:rPr>
        <w:t>Na opção baseada em manuscrito, deve ser apresentado um ou mais artigos submetidos para publicação ou artigos já publicados, devendo a estrutura da dissertação/tese conter a seguinte ordem: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Sumário;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Resumo geral da tese/dissertação em português e em inglês;</w:t>
      </w:r>
    </w:p>
    <w:p w:rsidR="00705E53" w:rsidRPr="004569C0" w:rsidRDefault="001D34B5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Introdução geral (a</w:t>
      </w:r>
      <w:r w:rsidR="0077711D" w:rsidRPr="004569C0">
        <w:rPr>
          <w:rFonts w:asciiTheme="minorHAnsi" w:hAnsiTheme="minorHAnsi" w:cstheme="minorHAnsi"/>
        </w:rPr>
        <w:t>presentação dos manuscritos</w:t>
      </w:r>
      <w:r w:rsidRPr="004569C0">
        <w:rPr>
          <w:rFonts w:asciiTheme="minorHAnsi" w:hAnsiTheme="minorHAnsi" w:cstheme="minorHAnsi"/>
        </w:rPr>
        <w:t>)</w:t>
      </w:r>
      <w:r w:rsidR="00705E53" w:rsidRPr="004569C0">
        <w:rPr>
          <w:rFonts w:asciiTheme="minorHAnsi" w:hAnsiTheme="minorHAnsi" w:cstheme="minorHAnsi"/>
        </w:rPr>
        <w:t>;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Manuscrito ta</w:t>
      </w:r>
      <w:r w:rsidR="006F461C" w:rsidRPr="004569C0">
        <w:rPr>
          <w:rFonts w:asciiTheme="minorHAnsi" w:hAnsiTheme="minorHAnsi" w:cstheme="minorHAnsi"/>
        </w:rPr>
        <w:t xml:space="preserve">l </w:t>
      </w:r>
      <w:r w:rsidRPr="004569C0">
        <w:rPr>
          <w:rFonts w:asciiTheme="minorHAnsi" w:hAnsiTheme="minorHAnsi" w:cstheme="minorHAnsi"/>
        </w:rPr>
        <w:t>como publicado/redigido/submetido</w:t>
      </w:r>
      <w:r w:rsidR="000D4B96" w:rsidRPr="004569C0">
        <w:rPr>
          <w:rFonts w:asciiTheme="minorHAnsi" w:hAnsiTheme="minorHAnsi" w:cstheme="minorHAnsi"/>
        </w:rPr>
        <w:t>*</w:t>
      </w:r>
      <w:r w:rsidRPr="004569C0">
        <w:rPr>
          <w:rFonts w:asciiTheme="minorHAnsi" w:hAnsiTheme="minorHAnsi" w:cstheme="minorHAnsi"/>
        </w:rPr>
        <w:t>;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Conclusões/</w:t>
      </w:r>
      <w:r w:rsidR="00CC3D1D" w:rsidRPr="004569C0">
        <w:rPr>
          <w:rFonts w:asciiTheme="minorHAnsi" w:hAnsiTheme="minorHAnsi" w:cstheme="minorHAnsi"/>
        </w:rPr>
        <w:t>considerações</w:t>
      </w:r>
      <w:r w:rsidRPr="004569C0">
        <w:rPr>
          <w:rFonts w:asciiTheme="minorHAnsi" w:hAnsiTheme="minorHAnsi" w:cstheme="minorHAnsi"/>
        </w:rPr>
        <w:t xml:space="preserve"> finais;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>Referências bibliográficas citadas na i</w:t>
      </w:r>
      <w:r w:rsidR="00673B18" w:rsidRPr="004569C0">
        <w:rPr>
          <w:rFonts w:asciiTheme="minorHAnsi" w:hAnsiTheme="minorHAnsi" w:cstheme="minorHAnsi"/>
        </w:rPr>
        <w:t>ntrodução geral</w:t>
      </w:r>
      <w:r w:rsidRPr="004569C0">
        <w:rPr>
          <w:rFonts w:asciiTheme="minorHAnsi" w:hAnsiTheme="minorHAnsi" w:cstheme="minorHAnsi"/>
        </w:rPr>
        <w:t>;</w:t>
      </w:r>
    </w:p>
    <w:p w:rsidR="00705E53" w:rsidRPr="004569C0" w:rsidRDefault="00705E53" w:rsidP="004569C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 xml:space="preserve">Anexos/Apêndices </w:t>
      </w:r>
      <w:r w:rsidR="003B51A6" w:rsidRPr="004569C0">
        <w:rPr>
          <w:rFonts w:asciiTheme="minorHAnsi" w:hAnsiTheme="minorHAnsi" w:cstheme="minorHAnsi"/>
        </w:rPr>
        <w:t>(</w:t>
      </w:r>
      <w:r w:rsidRPr="004569C0">
        <w:rPr>
          <w:rFonts w:asciiTheme="minorHAnsi" w:hAnsiTheme="minorHAnsi" w:cstheme="minorHAnsi"/>
        </w:rPr>
        <w:t>opcionais</w:t>
      </w:r>
      <w:r w:rsidR="003B51A6" w:rsidRPr="004569C0">
        <w:rPr>
          <w:rFonts w:asciiTheme="minorHAnsi" w:hAnsiTheme="minorHAnsi" w:cstheme="minorHAnsi"/>
        </w:rPr>
        <w:t>)</w:t>
      </w:r>
      <w:r w:rsidRPr="004569C0">
        <w:rPr>
          <w:rFonts w:asciiTheme="minorHAnsi" w:hAnsiTheme="minorHAnsi" w:cstheme="minorHAnsi"/>
        </w:rPr>
        <w:t>.</w:t>
      </w:r>
    </w:p>
    <w:p w:rsidR="001D34B5" w:rsidRPr="004569C0" w:rsidRDefault="001D34B5" w:rsidP="004569C0">
      <w:pPr>
        <w:pStyle w:val="PargrafodaLista"/>
        <w:autoSpaceDE w:val="0"/>
        <w:autoSpaceDN w:val="0"/>
        <w:adjustRightInd w:val="0"/>
        <w:spacing w:line="360" w:lineRule="auto"/>
        <w:ind w:left="1418"/>
        <w:jc w:val="both"/>
        <w:rPr>
          <w:rFonts w:asciiTheme="minorHAnsi" w:hAnsiTheme="minorHAnsi" w:cstheme="minorHAnsi"/>
        </w:rPr>
      </w:pPr>
    </w:p>
    <w:p w:rsidR="000D4B96" w:rsidRPr="004569C0" w:rsidRDefault="000D4B96" w:rsidP="00CD22A0">
      <w:pPr>
        <w:pStyle w:val="PargrafodaLista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4569C0">
        <w:rPr>
          <w:rFonts w:asciiTheme="minorHAnsi" w:hAnsiTheme="minorHAnsi" w:cstheme="minorHAnsi"/>
        </w:rPr>
        <w:t xml:space="preserve">* O manuscrito deverá ser apresentado de acordo com as normas </w:t>
      </w:r>
      <w:r w:rsidR="00EC1B32" w:rsidRPr="004569C0">
        <w:rPr>
          <w:rFonts w:asciiTheme="minorHAnsi" w:hAnsiTheme="minorHAnsi" w:cstheme="minorHAnsi"/>
        </w:rPr>
        <w:t>e</w:t>
      </w:r>
      <w:r w:rsidRPr="004569C0">
        <w:rPr>
          <w:rFonts w:asciiTheme="minorHAnsi" w:hAnsiTheme="minorHAnsi" w:cstheme="minorHAnsi"/>
        </w:rPr>
        <w:t xml:space="preserve">ditoriais da revista. </w:t>
      </w:r>
    </w:p>
    <w:p w:rsidR="00705E53" w:rsidRDefault="00705E53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34D35" w:rsidRPr="004569C0" w:rsidRDefault="00D34D35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67360" w:rsidRPr="00F44A82" w:rsidRDefault="00667360" w:rsidP="00667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44A82">
        <w:rPr>
          <w:rFonts w:ascii="Calibri" w:hAnsi="Calibri" w:cs="Calibri"/>
          <w:b/>
          <w:bCs/>
        </w:rPr>
        <w:t>Art. 4º.</w:t>
      </w:r>
      <w:r w:rsidRPr="00F44A82">
        <w:rPr>
          <w:rFonts w:ascii="Calibri" w:hAnsi="Calibri" w:cs="Calibri"/>
          <w:b/>
        </w:rPr>
        <w:t xml:space="preserve">  As defesas de dissertação e teses cujos dados estão </w:t>
      </w:r>
      <w:proofErr w:type="gramStart"/>
      <w:r w:rsidRPr="00F44A82">
        <w:rPr>
          <w:rFonts w:ascii="Calibri" w:hAnsi="Calibri" w:cs="Calibri"/>
          <w:b/>
        </w:rPr>
        <w:t>sob sigilo</w:t>
      </w:r>
      <w:proofErr w:type="gramEnd"/>
      <w:r w:rsidRPr="00F44A82">
        <w:rPr>
          <w:rFonts w:ascii="Calibri" w:hAnsi="Calibri" w:cs="Calibri"/>
          <w:b/>
        </w:rPr>
        <w:t>, poderão ser realizadas em ato público, desde que os presentes, incluindo os membros da banca examinadora, assinem o Termo de Sigilo.</w:t>
      </w:r>
    </w:p>
    <w:p w:rsidR="00C37F84" w:rsidRPr="00C37F84" w:rsidRDefault="00C37F84" w:rsidP="00667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color w:val="000000"/>
          <w:highlight w:val="yellow"/>
        </w:rPr>
      </w:pPr>
    </w:p>
    <w:p w:rsidR="00C37F84" w:rsidRPr="00C37F84" w:rsidRDefault="00C37F84" w:rsidP="006673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color w:val="000000"/>
        </w:rPr>
      </w:pPr>
      <w:r w:rsidRPr="00F44A82">
        <w:rPr>
          <w:rFonts w:asciiTheme="minorHAnsi" w:hAnsiTheme="minorHAnsi" w:cstheme="minorHAnsi"/>
          <w:b/>
          <w:bCs/>
          <w:color w:val="000000"/>
        </w:rPr>
        <w:t>Art. 5º.</w:t>
      </w:r>
      <w:r w:rsidRPr="00F44A82">
        <w:rPr>
          <w:rFonts w:asciiTheme="minorHAnsi" w:hAnsiTheme="minorHAnsi" w:cstheme="minorHAnsi"/>
          <w:b/>
          <w:color w:val="000000"/>
        </w:rPr>
        <w:t xml:space="preserve"> As </w:t>
      </w:r>
      <w:r w:rsidRPr="00F44A82">
        <w:rPr>
          <w:rFonts w:ascii="Calibri" w:hAnsi="Calibri" w:cs="Calibri"/>
          <w:b/>
          <w:color w:val="000000"/>
        </w:rPr>
        <w:t>defesas de dissertação e teses poderão ser realizadas no modo presencial e/ou por meio de vídeo conferência.</w:t>
      </w:r>
    </w:p>
    <w:p w:rsidR="00705E53" w:rsidRPr="00C37F84" w:rsidRDefault="00705E53" w:rsidP="004569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705E53" w:rsidRPr="007F63C4" w:rsidRDefault="00705E53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F44A82"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C37F84" w:rsidRPr="00F44A82">
        <w:rPr>
          <w:rFonts w:asciiTheme="minorHAnsi" w:hAnsiTheme="minorHAnsi" w:cstheme="minorHAnsi"/>
          <w:b/>
          <w:bCs/>
          <w:color w:val="000000"/>
        </w:rPr>
        <w:t>6</w:t>
      </w:r>
      <w:r w:rsidRPr="00F44A82">
        <w:rPr>
          <w:rFonts w:asciiTheme="minorHAnsi" w:hAnsiTheme="minorHAnsi" w:cstheme="minorHAnsi"/>
          <w:b/>
          <w:bCs/>
          <w:color w:val="000000"/>
        </w:rPr>
        <w:t>º.</w:t>
      </w:r>
      <w:r w:rsidRPr="00F44A82">
        <w:rPr>
          <w:rFonts w:asciiTheme="minorHAnsi" w:hAnsiTheme="minorHAnsi" w:cstheme="minorHAnsi"/>
          <w:b/>
          <w:color w:val="000000"/>
        </w:rPr>
        <w:t xml:space="preserve"> </w:t>
      </w:r>
      <w:r w:rsidRPr="007F63C4">
        <w:rPr>
          <w:rFonts w:asciiTheme="minorHAnsi" w:hAnsiTheme="minorHAnsi" w:cstheme="minorHAnsi"/>
          <w:b/>
          <w:color w:val="000000"/>
        </w:rPr>
        <w:t>Os casos omissos na presente Resolução serão apreciados pela Comissão Administrativa do PGBM.</w:t>
      </w:r>
    </w:p>
    <w:p w:rsidR="00705E53" w:rsidRDefault="00705E53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5E53" w:rsidRPr="007F63C4" w:rsidRDefault="00705E53" w:rsidP="0045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F44A82">
        <w:rPr>
          <w:rFonts w:asciiTheme="minorHAnsi" w:hAnsiTheme="minorHAnsi" w:cstheme="minorHAnsi"/>
          <w:b/>
          <w:bCs/>
          <w:color w:val="000000"/>
        </w:rPr>
        <w:t xml:space="preserve">Art. </w:t>
      </w:r>
      <w:r w:rsidR="00C37F84" w:rsidRPr="00F44A82">
        <w:rPr>
          <w:rFonts w:asciiTheme="minorHAnsi" w:hAnsiTheme="minorHAnsi" w:cstheme="minorHAnsi"/>
          <w:b/>
          <w:bCs/>
          <w:color w:val="000000"/>
        </w:rPr>
        <w:t>7</w:t>
      </w:r>
      <w:r w:rsidRPr="00F44A82">
        <w:rPr>
          <w:rFonts w:asciiTheme="minorHAnsi" w:hAnsiTheme="minorHAnsi" w:cstheme="minorHAnsi"/>
          <w:b/>
          <w:bCs/>
          <w:color w:val="000000"/>
        </w:rPr>
        <w:t>º.</w:t>
      </w:r>
      <w:r w:rsidRPr="00F44A82">
        <w:rPr>
          <w:rFonts w:asciiTheme="minorHAnsi" w:hAnsiTheme="minorHAnsi" w:cstheme="minorHAnsi"/>
          <w:b/>
          <w:color w:val="000000"/>
        </w:rPr>
        <w:t xml:space="preserve"> </w:t>
      </w:r>
      <w:r w:rsidRPr="007F63C4">
        <w:rPr>
          <w:rFonts w:asciiTheme="minorHAnsi" w:hAnsiTheme="minorHAnsi" w:cstheme="minorHAnsi"/>
          <w:b/>
          <w:color w:val="000000"/>
        </w:rPr>
        <w:t>Esta Resolução entra em vigor na data da sua aprovação pela Coordenadoria Geral do PGBM.</w:t>
      </w:r>
    </w:p>
    <w:p w:rsidR="00705E53" w:rsidRDefault="00705E53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4569C0" w:rsidRPr="000F7433" w:rsidRDefault="004569C0" w:rsidP="004569C0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t>Profa. Dra. Maristela Pereira</w:t>
      </w:r>
    </w:p>
    <w:p w:rsidR="004569C0" w:rsidRPr="000F7433" w:rsidRDefault="004569C0" w:rsidP="004569C0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4569C0" w:rsidRPr="004342DB" w:rsidRDefault="004569C0" w:rsidP="004569C0">
      <w:pPr>
        <w:pStyle w:val="SemEspaamento"/>
        <w:jc w:val="center"/>
        <w:rPr>
          <w:rFonts w:ascii="Arial" w:hAnsi="Arial" w:cs="Arial"/>
          <w:color w:val="000000"/>
        </w:rPr>
      </w:pPr>
      <w:r w:rsidRPr="000F7433">
        <w:rPr>
          <w:sz w:val="24"/>
        </w:rPr>
        <w:t>Genética e Biologia Molecular</w:t>
      </w:r>
    </w:p>
    <w:p w:rsidR="004569C0" w:rsidRDefault="004569C0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66315" w:rsidRDefault="00266315" w:rsidP="004569C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66315" w:rsidRPr="00266315" w:rsidRDefault="00266315" w:rsidP="00266315">
      <w:pPr>
        <w:pStyle w:val="SemEspaamento"/>
        <w:jc w:val="center"/>
        <w:rPr>
          <w:b/>
          <w:sz w:val="24"/>
        </w:rPr>
      </w:pPr>
      <w:r w:rsidRPr="00266315">
        <w:rPr>
          <w:b/>
          <w:sz w:val="24"/>
        </w:rPr>
        <w:t>Prof. Dr. Clayton Luiz Borges</w:t>
      </w:r>
    </w:p>
    <w:p w:rsidR="00266315" w:rsidRDefault="00266315" w:rsidP="00266315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266315" w:rsidRPr="004569C0" w:rsidRDefault="00266315" w:rsidP="00266315">
      <w:pPr>
        <w:pStyle w:val="SemEspaamento"/>
        <w:jc w:val="center"/>
        <w:rPr>
          <w:rFonts w:asciiTheme="minorHAnsi" w:hAnsiTheme="minorHAnsi" w:cstheme="minorHAnsi"/>
          <w:color w:val="000000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sectPr w:rsidR="00266315" w:rsidRPr="004569C0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64"/>
    <w:multiLevelType w:val="hybridMultilevel"/>
    <w:tmpl w:val="5BCE7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30BE7"/>
    <w:multiLevelType w:val="hybridMultilevel"/>
    <w:tmpl w:val="3408673E"/>
    <w:lvl w:ilvl="0" w:tplc="12F8F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6A6C"/>
    <w:multiLevelType w:val="hybridMultilevel"/>
    <w:tmpl w:val="960266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C62AF4"/>
    <w:multiLevelType w:val="multilevel"/>
    <w:tmpl w:val="25C2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5B19BD"/>
    <w:multiLevelType w:val="hybridMultilevel"/>
    <w:tmpl w:val="AF7E0F64"/>
    <w:lvl w:ilvl="0" w:tplc="621AF7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55B3359"/>
    <w:multiLevelType w:val="hybridMultilevel"/>
    <w:tmpl w:val="187EFE9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2D15AEA"/>
    <w:multiLevelType w:val="hybridMultilevel"/>
    <w:tmpl w:val="748CB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FA3D88"/>
    <w:multiLevelType w:val="hybridMultilevel"/>
    <w:tmpl w:val="A97477E8"/>
    <w:lvl w:ilvl="0" w:tplc="A6965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D604CCF"/>
    <w:multiLevelType w:val="hybridMultilevel"/>
    <w:tmpl w:val="E4D43C18"/>
    <w:lvl w:ilvl="0" w:tplc="876E00E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3"/>
    <w:rsid w:val="000165E8"/>
    <w:rsid w:val="00034658"/>
    <w:rsid w:val="00040D07"/>
    <w:rsid w:val="00046CAA"/>
    <w:rsid w:val="000473D1"/>
    <w:rsid w:val="0005687E"/>
    <w:rsid w:val="00061D92"/>
    <w:rsid w:val="000712DD"/>
    <w:rsid w:val="00073309"/>
    <w:rsid w:val="00082C70"/>
    <w:rsid w:val="00093709"/>
    <w:rsid w:val="000A2EF9"/>
    <w:rsid w:val="000B0578"/>
    <w:rsid w:val="000B36FA"/>
    <w:rsid w:val="000D4B96"/>
    <w:rsid w:val="000E49AA"/>
    <w:rsid w:val="000E55A4"/>
    <w:rsid w:val="001071B5"/>
    <w:rsid w:val="00113B95"/>
    <w:rsid w:val="001446CD"/>
    <w:rsid w:val="001466B8"/>
    <w:rsid w:val="00156BA6"/>
    <w:rsid w:val="00166666"/>
    <w:rsid w:val="0017670B"/>
    <w:rsid w:val="001820DB"/>
    <w:rsid w:val="00191930"/>
    <w:rsid w:val="001B0981"/>
    <w:rsid w:val="001B53C6"/>
    <w:rsid w:val="001B546A"/>
    <w:rsid w:val="001D05E5"/>
    <w:rsid w:val="001D34B5"/>
    <w:rsid w:val="001E41B3"/>
    <w:rsid w:val="00217F5F"/>
    <w:rsid w:val="002300AD"/>
    <w:rsid w:val="0025155F"/>
    <w:rsid w:val="00257AF7"/>
    <w:rsid w:val="00262643"/>
    <w:rsid w:val="00266315"/>
    <w:rsid w:val="002667F2"/>
    <w:rsid w:val="0029399E"/>
    <w:rsid w:val="002D07D1"/>
    <w:rsid w:val="002D3F9E"/>
    <w:rsid w:val="002D5C4F"/>
    <w:rsid w:val="002E3322"/>
    <w:rsid w:val="002E4D87"/>
    <w:rsid w:val="003130B4"/>
    <w:rsid w:val="00351B01"/>
    <w:rsid w:val="0035324A"/>
    <w:rsid w:val="00355FC8"/>
    <w:rsid w:val="00377EAA"/>
    <w:rsid w:val="00386D1E"/>
    <w:rsid w:val="0039162A"/>
    <w:rsid w:val="003B057A"/>
    <w:rsid w:val="003B0725"/>
    <w:rsid w:val="003B51A6"/>
    <w:rsid w:val="003F514F"/>
    <w:rsid w:val="0040504E"/>
    <w:rsid w:val="0043666B"/>
    <w:rsid w:val="004569C0"/>
    <w:rsid w:val="00465A64"/>
    <w:rsid w:val="004A06FA"/>
    <w:rsid w:val="004A78A7"/>
    <w:rsid w:val="004B7666"/>
    <w:rsid w:val="004C3C79"/>
    <w:rsid w:val="004E546E"/>
    <w:rsid w:val="00517DCF"/>
    <w:rsid w:val="00526BF9"/>
    <w:rsid w:val="005525F3"/>
    <w:rsid w:val="0057000C"/>
    <w:rsid w:val="00575C64"/>
    <w:rsid w:val="005846DE"/>
    <w:rsid w:val="005E2A2D"/>
    <w:rsid w:val="006563DB"/>
    <w:rsid w:val="006624A9"/>
    <w:rsid w:val="006672A7"/>
    <w:rsid w:val="00667360"/>
    <w:rsid w:val="00671572"/>
    <w:rsid w:val="00673B18"/>
    <w:rsid w:val="00697264"/>
    <w:rsid w:val="006A74B9"/>
    <w:rsid w:val="006B7FF6"/>
    <w:rsid w:val="006E0462"/>
    <w:rsid w:val="006F461C"/>
    <w:rsid w:val="006F4C64"/>
    <w:rsid w:val="006F73E5"/>
    <w:rsid w:val="00700694"/>
    <w:rsid w:val="00705E53"/>
    <w:rsid w:val="0075030B"/>
    <w:rsid w:val="007507F2"/>
    <w:rsid w:val="00754DCD"/>
    <w:rsid w:val="00766CEF"/>
    <w:rsid w:val="0077711D"/>
    <w:rsid w:val="00794777"/>
    <w:rsid w:val="007B12AD"/>
    <w:rsid w:val="007C25F0"/>
    <w:rsid w:val="007C4FB1"/>
    <w:rsid w:val="007E4BBD"/>
    <w:rsid w:val="007F63C4"/>
    <w:rsid w:val="00835B55"/>
    <w:rsid w:val="00851568"/>
    <w:rsid w:val="00887927"/>
    <w:rsid w:val="008A1904"/>
    <w:rsid w:val="008C1D28"/>
    <w:rsid w:val="008C3065"/>
    <w:rsid w:val="008C5D86"/>
    <w:rsid w:val="008F49AA"/>
    <w:rsid w:val="00913A4D"/>
    <w:rsid w:val="00927A2B"/>
    <w:rsid w:val="00933013"/>
    <w:rsid w:val="009418C7"/>
    <w:rsid w:val="009469E0"/>
    <w:rsid w:val="00947C2C"/>
    <w:rsid w:val="009524BD"/>
    <w:rsid w:val="00954F9D"/>
    <w:rsid w:val="0097074C"/>
    <w:rsid w:val="00976888"/>
    <w:rsid w:val="009E2483"/>
    <w:rsid w:val="00A03FB2"/>
    <w:rsid w:val="00A42131"/>
    <w:rsid w:val="00A51F29"/>
    <w:rsid w:val="00A70267"/>
    <w:rsid w:val="00A73879"/>
    <w:rsid w:val="00A7390E"/>
    <w:rsid w:val="00AB703C"/>
    <w:rsid w:val="00AC3322"/>
    <w:rsid w:val="00AC6FB7"/>
    <w:rsid w:val="00AF2DBB"/>
    <w:rsid w:val="00AF34D2"/>
    <w:rsid w:val="00B17FF7"/>
    <w:rsid w:val="00B4067A"/>
    <w:rsid w:val="00B66501"/>
    <w:rsid w:val="00B872A8"/>
    <w:rsid w:val="00C05E5D"/>
    <w:rsid w:val="00C16507"/>
    <w:rsid w:val="00C20090"/>
    <w:rsid w:val="00C376ED"/>
    <w:rsid w:val="00C37F84"/>
    <w:rsid w:val="00CC3D1D"/>
    <w:rsid w:val="00CC67EC"/>
    <w:rsid w:val="00CD22A0"/>
    <w:rsid w:val="00CD480D"/>
    <w:rsid w:val="00D041B3"/>
    <w:rsid w:val="00D17D9B"/>
    <w:rsid w:val="00D32C0C"/>
    <w:rsid w:val="00D34D35"/>
    <w:rsid w:val="00D97A19"/>
    <w:rsid w:val="00D97CB3"/>
    <w:rsid w:val="00DC12F2"/>
    <w:rsid w:val="00DC280E"/>
    <w:rsid w:val="00E66F73"/>
    <w:rsid w:val="00E97DA5"/>
    <w:rsid w:val="00EA30E1"/>
    <w:rsid w:val="00EB2BBE"/>
    <w:rsid w:val="00EC1B32"/>
    <w:rsid w:val="00ED226D"/>
    <w:rsid w:val="00F01E18"/>
    <w:rsid w:val="00F223C1"/>
    <w:rsid w:val="00F30C96"/>
    <w:rsid w:val="00F44A82"/>
    <w:rsid w:val="00F51B49"/>
    <w:rsid w:val="00F81182"/>
    <w:rsid w:val="00F8663D"/>
    <w:rsid w:val="00F9689E"/>
    <w:rsid w:val="00FA4B85"/>
    <w:rsid w:val="00FC6858"/>
    <w:rsid w:val="00FD45A3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1E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86D1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link w:val="Ttulo2Char"/>
    <w:uiPriority w:val="99"/>
    <w:qFormat/>
    <w:rsid w:val="00386D1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3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3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86D1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118"/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3F514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F514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F51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3F514F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rsid w:val="003F514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F514F"/>
    <w:rPr>
      <w:rFonts w:ascii="Tahoma" w:hAnsi="Tahoma"/>
      <w:sz w:val="16"/>
    </w:rPr>
  </w:style>
  <w:style w:type="paragraph" w:styleId="PargrafodaLista">
    <w:name w:val="List Paragraph"/>
    <w:basedOn w:val="Normal"/>
    <w:uiPriority w:val="34"/>
    <w:qFormat/>
    <w:rsid w:val="00AF2D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65A64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5A64"/>
    <w:rPr>
      <w:rFonts w:ascii="Calibri" w:eastAsia="Calibri" w:hAnsi="Calibri"/>
      <w:sz w:val="22"/>
      <w:szCs w:val="22"/>
      <w:lang w:val="pt-BR"/>
    </w:rPr>
  </w:style>
  <w:style w:type="paragraph" w:styleId="SemEspaamento">
    <w:name w:val="No Spacing"/>
    <w:uiPriority w:val="1"/>
    <w:qFormat/>
    <w:rsid w:val="004569C0"/>
    <w:pPr>
      <w:jc w:val="both"/>
    </w:pPr>
    <w:rPr>
      <w:rFonts w:ascii="Calibri" w:eastAsia="Calibri" w:hAnsi="Calibri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1E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86D1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link w:val="Ttulo2Char"/>
    <w:uiPriority w:val="99"/>
    <w:qFormat/>
    <w:rsid w:val="00386D1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3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3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86D1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118"/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3F514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F514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F51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3F514F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rsid w:val="003F514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F514F"/>
    <w:rPr>
      <w:rFonts w:ascii="Tahoma" w:hAnsi="Tahoma"/>
      <w:sz w:val="16"/>
    </w:rPr>
  </w:style>
  <w:style w:type="paragraph" w:styleId="PargrafodaLista">
    <w:name w:val="List Paragraph"/>
    <w:basedOn w:val="Normal"/>
    <w:uiPriority w:val="34"/>
    <w:qFormat/>
    <w:rsid w:val="00AF2D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65A64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5A64"/>
    <w:rPr>
      <w:rFonts w:ascii="Calibri" w:eastAsia="Calibri" w:hAnsi="Calibri"/>
      <w:sz w:val="22"/>
      <w:szCs w:val="22"/>
      <w:lang w:val="pt-BR"/>
    </w:rPr>
  </w:style>
  <w:style w:type="paragraph" w:styleId="SemEspaamento">
    <w:name w:val="No Spacing"/>
    <w:uiPriority w:val="1"/>
    <w:qFormat/>
    <w:rsid w:val="004569C0"/>
    <w:pPr>
      <w:jc w:val="both"/>
    </w:pPr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Windows XP</dc:creator>
  <cp:lastModifiedBy>MARISTELA</cp:lastModifiedBy>
  <cp:revision>3</cp:revision>
  <dcterms:created xsi:type="dcterms:W3CDTF">2013-07-01T19:19:00Z</dcterms:created>
  <dcterms:modified xsi:type="dcterms:W3CDTF">2013-07-02T20:05:00Z</dcterms:modified>
</cp:coreProperties>
</file>